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B1AFA" w14:textId="0936DCBD" w:rsidR="00825056" w:rsidRDefault="00C7346F" w:rsidP="008250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46F">
        <w:rPr>
          <w:rFonts w:ascii="Times New Roman" w:hAnsi="Times New Roman" w:cs="Times New Roman"/>
          <w:b/>
          <w:bCs/>
          <w:sz w:val="28"/>
          <w:szCs w:val="28"/>
        </w:rPr>
        <w:t>Медицинские аспекты полового</w:t>
      </w:r>
    </w:p>
    <w:p w14:paraId="188F4C90" w14:textId="70FDC63E" w:rsidR="00C7346F" w:rsidRDefault="00C7346F" w:rsidP="008250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46F">
        <w:rPr>
          <w:rFonts w:ascii="Times New Roman" w:hAnsi="Times New Roman" w:cs="Times New Roman"/>
          <w:b/>
          <w:bCs/>
          <w:sz w:val="28"/>
          <w:szCs w:val="28"/>
        </w:rPr>
        <w:t>воспитания несовершеннолетних</w:t>
      </w:r>
    </w:p>
    <w:p w14:paraId="2BE0FAAF" w14:textId="77777777" w:rsidR="00825056" w:rsidRDefault="00825056" w:rsidP="00825056">
      <w:pPr>
        <w:spacing w:after="0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F2259EA" w14:textId="75E9F821" w:rsidR="00C7346F" w:rsidRDefault="00C7346F" w:rsidP="00C734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Понятие полового воспитания</w:t>
      </w:r>
      <w:r w:rsidRPr="00C734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4703E" w14:textId="77777777" w:rsidR="00C7346F" w:rsidRDefault="00C7346F" w:rsidP="00C734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Половое воспитание – это процесс систематического, сознательно планируемого и осуществляемого воздействия на формирование полового сознания и поведения детей. </w:t>
      </w:r>
    </w:p>
    <w:p w14:paraId="63445255" w14:textId="77777777" w:rsidR="00C7346F" w:rsidRDefault="00C7346F" w:rsidP="00C73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Половое сознание — это система знаний, которая формируют переживание и мотивацию человека как представителя того или иного пола. Половое созревание складывается из самосознания половой идентичности. </w:t>
      </w:r>
    </w:p>
    <w:p w14:paraId="1411337F" w14:textId="44D2BA5D" w:rsidR="00C7346F" w:rsidRPr="00C7346F" w:rsidRDefault="00C7346F" w:rsidP="00C734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>Половая идентичность (идентификация) – это психологическое состояние, которое отражает внутреннее ощущение своей принадлежности к мужскому или женскому полу</w:t>
      </w:r>
    </w:p>
    <w:p w14:paraId="506A530E" w14:textId="77777777" w:rsidR="00C7346F" w:rsidRDefault="00C7346F" w:rsidP="00C73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Физиологические изменения у мальчиков</w:t>
      </w:r>
      <w:r w:rsidRPr="00C734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82A91" w14:textId="77777777" w:rsidR="00C7346F" w:rsidRDefault="00C7346F" w:rsidP="00C734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У мальчиков начало и скорость полового созревания колеблются в довольно широких пределах. Чаще начало полового созревания приходится на 12–14 лет. </w:t>
      </w:r>
    </w:p>
    <w:p w14:paraId="6404E7B7" w14:textId="77777777" w:rsidR="00C7346F" w:rsidRDefault="00C7346F" w:rsidP="00C734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i/>
          <w:iCs/>
          <w:sz w:val="28"/>
          <w:szCs w:val="28"/>
        </w:rPr>
        <w:t>Физиологические изменения</w:t>
      </w:r>
      <w:r w:rsidRPr="00C7346F">
        <w:rPr>
          <w:rFonts w:ascii="Times New Roman" w:hAnsi="Times New Roman" w:cs="Times New Roman"/>
          <w:sz w:val="28"/>
          <w:szCs w:val="28"/>
        </w:rPr>
        <w:t>:</w:t>
      </w:r>
    </w:p>
    <w:p w14:paraId="264F06DA" w14:textId="77777777" w:rsidR="00C7346F" w:rsidRDefault="00C7346F" w:rsidP="00C734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– в 10–13 лет отмечается первые признаки взросления, меняется характер, появляется скрытность, большая стеснительность по отношению к родителям и сверстницам. </w:t>
      </w:r>
    </w:p>
    <w:p w14:paraId="4658D194" w14:textId="77777777" w:rsidR="00C7346F" w:rsidRDefault="00C7346F" w:rsidP="00C734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– в 13–14 лет начинается деформация голоса, появляются волосы в подмышечной области, на верхней губе, происходит развитие мускулатуры. Этот возраст считается периодом выраженного увеличения сексуальных желаний и сексуальной энергии, особенно у мальчиков. </w:t>
      </w:r>
    </w:p>
    <w:p w14:paraId="3E560C65" w14:textId="47DEB880" w:rsidR="00C7346F" w:rsidRPr="00C7346F" w:rsidRDefault="00C7346F" w:rsidP="00C734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этапа формирования сексуальности у детей и подростков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4BF901BC" w14:textId="77777777" w:rsidR="00C7346F" w:rsidRDefault="00C7346F" w:rsidP="00C7346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Половая идентичность формируется в период до 7 лет. В фазе обучения складывается представление о половых различиях (внешний вид, одежда, строение тела и гениталий). </w:t>
      </w:r>
    </w:p>
    <w:p w14:paraId="1287EE90" w14:textId="77777777" w:rsidR="00C7346F" w:rsidRDefault="00C7346F" w:rsidP="00C7346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Формирование стереотипа полового поведения, т.е. выбор половой роли, наиболее соответствующей психофизическим особенностям </w:t>
      </w:r>
      <w:proofErr w:type="spellStart"/>
      <w:r w:rsidRPr="00C7346F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C7346F">
        <w:rPr>
          <w:rFonts w:ascii="Times New Roman" w:hAnsi="Times New Roman" w:cs="Times New Roman"/>
          <w:sz w:val="28"/>
          <w:szCs w:val="28"/>
        </w:rPr>
        <w:t xml:space="preserve"> и идеала мужественности (женственности) </w:t>
      </w:r>
      <w:proofErr w:type="spellStart"/>
      <w:r w:rsidRPr="00C7346F">
        <w:rPr>
          <w:rFonts w:ascii="Times New Roman" w:hAnsi="Times New Roman" w:cs="Times New Roman"/>
          <w:sz w:val="28"/>
          <w:szCs w:val="28"/>
        </w:rPr>
        <w:t>микросоциальной</w:t>
      </w:r>
      <w:proofErr w:type="spellEnd"/>
      <w:r w:rsidRPr="00C7346F">
        <w:rPr>
          <w:rFonts w:ascii="Times New Roman" w:hAnsi="Times New Roman" w:cs="Times New Roman"/>
          <w:sz w:val="28"/>
          <w:szCs w:val="28"/>
        </w:rPr>
        <w:t xml:space="preserve"> среды (7-13 лет). Происходит выработка полоролевой установки, и она осваивается в играх.</w:t>
      </w:r>
    </w:p>
    <w:p w14:paraId="05CBBE22" w14:textId="77777777" w:rsidR="00C7346F" w:rsidRDefault="00C7346F" w:rsidP="00C7346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13-18 лет - это этап </w:t>
      </w:r>
      <w:proofErr w:type="spellStart"/>
      <w:r w:rsidRPr="00C7346F">
        <w:rPr>
          <w:rFonts w:ascii="Times New Roman" w:hAnsi="Times New Roman" w:cs="Times New Roman"/>
          <w:sz w:val="28"/>
          <w:szCs w:val="28"/>
        </w:rPr>
        <w:t>психосексуальной</w:t>
      </w:r>
      <w:proofErr w:type="spellEnd"/>
      <w:r w:rsidRPr="00C7346F">
        <w:rPr>
          <w:rFonts w:ascii="Times New Roman" w:hAnsi="Times New Roman" w:cs="Times New Roman"/>
          <w:sz w:val="28"/>
          <w:szCs w:val="28"/>
        </w:rPr>
        <w:t xml:space="preserve"> ориентации, состоит из 3-х стадий:</w:t>
      </w:r>
    </w:p>
    <w:p w14:paraId="334E4A65" w14:textId="77777777" w:rsidR="00C7346F" w:rsidRDefault="00C7346F" w:rsidP="00C7346F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платоническая - детская </w:t>
      </w:r>
      <w:proofErr w:type="spellStart"/>
      <w:r w:rsidRPr="00C7346F">
        <w:rPr>
          <w:rFonts w:ascii="Times New Roman" w:hAnsi="Times New Roman" w:cs="Times New Roman"/>
          <w:sz w:val="28"/>
          <w:szCs w:val="28"/>
        </w:rPr>
        <w:t>влюблѐнность</w:t>
      </w:r>
      <w:proofErr w:type="spellEnd"/>
      <w:r w:rsidRPr="00C7346F">
        <w:rPr>
          <w:rFonts w:ascii="Times New Roman" w:hAnsi="Times New Roman" w:cs="Times New Roman"/>
          <w:sz w:val="28"/>
          <w:szCs w:val="28"/>
        </w:rPr>
        <w:t>, желание духовного общения.</w:t>
      </w:r>
    </w:p>
    <w:p w14:paraId="21C31571" w14:textId="77777777" w:rsidR="00C7346F" w:rsidRDefault="00C7346F" w:rsidP="00C7346F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эротическая – эротические фантазии, интерес к соответствующей литературе, ласки и игры, чаще без оргазма. </w:t>
      </w:r>
    </w:p>
    <w:p w14:paraId="138B5954" w14:textId="77777777" w:rsidR="00C7346F" w:rsidRDefault="00C7346F" w:rsidP="00C7346F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сексуальная – реализация либидо, начало половой жизни. </w:t>
      </w:r>
    </w:p>
    <w:p w14:paraId="01B3A4DB" w14:textId="77777777" w:rsidR="00C7346F" w:rsidRDefault="00C7346F" w:rsidP="00C734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i/>
          <w:iCs/>
          <w:sz w:val="28"/>
          <w:szCs w:val="28"/>
        </w:rPr>
        <w:t>Цели полового воспитания</w:t>
      </w:r>
      <w:r w:rsidRPr="00C7346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FAF40A7" w14:textId="77777777" w:rsidR="00C7346F" w:rsidRDefault="00C7346F" w:rsidP="00C7346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детей с половыми различиями и правильное полоролевое воспитание. </w:t>
      </w:r>
    </w:p>
    <w:p w14:paraId="6B99DA59" w14:textId="77777777" w:rsidR="00C7346F" w:rsidRDefault="00C7346F" w:rsidP="00C7346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Способность к контролю полового влечения. </w:t>
      </w:r>
    </w:p>
    <w:p w14:paraId="282C5BCF" w14:textId="77777777" w:rsidR="00C7346F" w:rsidRDefault="00C7346F" w:rsidP="00C7346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Профилактика нарушения </w:t>
      </w:r>
      <w:proofErr w:type="spellStart"/>
      <w:r w:rsidRPr="00C7346F">
        <w:rPr>
          <w:rFonts w:ascii="Times New Roman" w:hAnsi="Times New Roman" w:cs="Times New Roman"/>
          <w:sz w:val="28"/>
          <w:szCs w:val="28"/>
        </w:rPr>
        <w:t>психосексуального</w:t>
      </w:r>
      <w:proofErr w:type="spellEnd"/>
      <w:r w:rsidRPr="00C7346F">
        <w:rPr>
          <w:rFonts w:ascii="Times New Roman" w:hAnsi="Times New Roman" w:cs="Times New Roman"/>
          <w:sz w:val="28"/>
          <w:szCs w:val="28"/>
        </w:rPr>
        <w:t xml:space="preserve"> развития личности. </w:t>
      </w:r>
    </w:p>
    <w:p w14:paraId="67F0C235" w14:textId="77777777" w:rsidR="00C7346F" w:rsidRDefault="00C7346F" w:rsidP="00C7346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Обучение общению со сверстниками противоположного пола. </w:t>
      </w:r>
    </w:p>
    <w:p w14:paraId="5B92A3AD" w14:textId="77777777" w:rsidR="00C7346F" w:rsidRDefault="00C7346F" w:rsidP="00C7346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i/>
          <w:iCs/>
          <w:sz w:val="28"/>
          <w:szCs w:val="28"/>
        </w:rPr>
        <w:t>Принципы полового воспитания:</w:t>
      </w:r>
      <w:r w:rsidRPr="00C734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DC1A7" w14:textId="77777777" w:rsidR="00C7346F" w:rsidRDefault="00C7346F" w:rsidP="00C734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>Принцип правдивости - изложение правды о половых отношениях в соответствии с возрастом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346F">
        <w:rPr>
          <w:rFonts w:ascii="Times New Roman" w:hAnsi="Times New Roman" w:cs="Times New Roman"/>
          <w:sz w:val="28"/>
          <w:szCs w:val="28"/>
        </w:rPr>
        <w:t xml:space="preserve">нка. </w:t>
      </w:r>
    </w:p>
    <w:p w14:paraId="328C1006" w14:textId="77777777" w:rsidR="00C7346F" w:rsidRDefault="00C7346F" w:rsidP="00C734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7346F">
        <w:rPr>
          <w:rFonts w:ascii="Times New Roman" w:hAnsi="Times New Roman" w:cs="Times New Roman"/>
          <w:sz w:val="28"/>
          <w:szCs w:val="28"/>
        </w:rPr>
        <w:t xml:space="preserve">ринцип непрерывности - последовательность воспитания с рождения. </w:t>
      </w:r>
    </w:p>
    <w:p w14:paraId="6D40056F" w14:textId="77777777" w:rsidR="00C7346F" w:rsidRDefault="00C7346F" w:rsidP="00C734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>Принцип активности - использование любых ситуаций для выработки у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346F">
        <w:rPr>
          <w:rFonts w:ascii="Times New Roman" w:hAnsi="Times New Roman" w:cs="Times New Roman"/>
          <w:sz w:val="28"/>
          <w:szCs w:val="28"/>
        </w:rPr>
        <w:t xml:space="preserve">нка правильных установок. </w:t>
      </w:r>
    </w:p>
    <w:p w14:paraId="4CE910E0" w14:textId="77777777" w:rsidR="00C7346F" w:rsidRDefault="00C7346F" w:rsidP="00C734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>Принцип доверия - проявлять серь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346F">
        <w:rPr>
          <w:rFonts w:ascii="Times New Roman" w:hAnsi="Times New Roman" w:cs="Times New Roman"/>
          <w:sz w:val="28"/>
          <w:szCs w:val="28"/>
        </w:rPr>
        <w:t>зные отношения к интересам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346F">
        <w:rPr>
          <w:rFonts w:ascii="Times New Roman" w:hAnsi="Times New Roman" w:cs="Times New Roman"/>
          <w:sz w:val="28"/>
          <w:szCs w:val="28"/>
        </w:rPr>
        <w:t>нка, исключить подозрение и выслеживание.</w:t>
      </w:r>
    </w:p>
    <w:p w14:paraId="20E0C6A9" w14:textId="77777777" w:rsidR="00C7346F" w:rsidRDefault="00C7346F" w:rsidP="00C734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>Принцип контроля и поддержки - ненавязчивый контроль и направление поведения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346F">
        <w:rPr>
          <w:rFonts w:ascii="Times New Roman" w:hAnsi="Times New Roman" w:cs="Times New Roman"/>
          <w:sz w:val="28"/>
          <w:szCs w:val="28"/>
        </w:rPr>
        <w:t xml:space="preserve">нка. </w:t>
      </w:r>
    </w:p>
    <w:p w14:paraId="44978478" w14:textId="77777777" w:rsidR="00C7346F" w:rsidRDefault="00C7346F" w:rsidP="00C7346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i/>
          <w:iCs/>
          <w:sz w:val="28"/>
          <w:szCs w:val="28"/>
        </w:rPr>
        <w:t>Дошкольный возраст</w:t>
      </w:r>
      <w:r w:rsidRPr="00C734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51996" w14:textId="77777777" w:rsidR="00C7346F" w:rsidRDefault="00C7346F" w:rsidP="00C7346F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У детей формируется зачатки интереса к определенному полу, «тайной» появления детей на свет. На вопросы «откуда я взялся?» следует отвечать просто и доступно, не прибегая к вымыслу об аистах и капусте. Но при этом не следует устраивать ребенку длительные лекции с подробностями. Чаще они довольствуются ответами «ты жил у меня в животике» или «я родила тебя в роддоме». </w:t>
      </w:r>
    </w:p>
    <w:p w14:paraId="49B2EFAC" w14:textId="77777777" w:rsidR="00C7346F" w:rsidRDefault="00C7346F" w:rsidP="00C7346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i/>
          <w:iCs/>
          <w:sz w:val="28"/>
          <w:szCs w:val="28"/>
        </w:rPr>
        <w:t>Младший школьный возраст</w:t>
      </w:r>
      <w:r w:rsidRPr="00C734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791857" w14:textId="77777777" w:rsidR="00C7346F" w:rsidRDefault="00C7346F" w:rsidP="00C7346F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Учитываются физиологические и психологические особенности; Для нормального полового развития и установлению правильных отношений между мальчиками и девочками в этом периоде важно воспитать такие нравственные качества, как стыдливость, сдержанность. Готовность всегда оказать помощь. </w:t>
      </w:r>
    </w:p>
    <w:p w14:paraId="11167BB5" w14:textId="77777777" w:rsidR="00C7346F" w:rsidRDefault="00C7346F" w:rsidP="00C7346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i/>
          <w:iCs/>
          <w:sz w:val="28"/>
          <w:szCs w:val="28"/>
        </w:rPr>
        <w:t>Период полового созревания</w:t>
      </w:r>
      <w:r w:rsidRPr="00C734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13A3D" w14:textId="77777777" w:rsidR="00C7346F" w:rsidRDefault="00C7346F" w:rsidP="00C7346F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Учитывать изменения в организме; Девочку необходимо подготовить к тому, что у нее появятся менструации, научить правилам личной гигиены при менструации. Ведению менструального дневника, рассказать о физиологии этого явления, об одежде, питании и режиме. Мальчики должны знать о поллюции- это закономерное, естественное явление, при котором необходимо соблюдение элементарных гигиенических правил. </w:t>
      </w:r>
      <w:r w:rsidRPr="00C7346F">
        <w:rPr>
          <w:rFonts w:ascii="Times New Roman" w:hAnsi="Times New Roman" w:cs="Times New Roman"/>
          <w:i/>
          <w:iCs/>
          <w:sz w:val="28"/>
          <w:szCs w:val="28"/>
        </w:rPr>
        <w:t>Пубертатный период</w:t>
      </w:r>
      <w:r w:rsidRPr="00C734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A5DED4" w14:textId="77777777" w:rsidR="00C7346F" w:rsidRDefault="00C7346F" w:rsidP="00C7346F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Следует говорить с подростком о методах контрацепции, а также предупредить о заболеваниях, передающихся половым путем. Научить подростка ответственно подходить к взаимоотношению с противоположным полом и разъяснять о последствиях сексуальных связей. В подростковом возрасте образуются угри. Очень важно объяснить ребенку, почему ему не следует трогать лицо руками и выдавливать прыщи. </w:t>
      </w:r>
      <w:r w:rsidRPr="00C7346F">
        <w:rPr>
          <w:rFonts w:ascii="Times New Roman" w:hAnsi="Times New Roman" w:cs="Times New Roman"/>
          <w:sz w:val="28"/>
          <w:szCs w:val="28"/>
        </w:rPr>
        <w:lastRenderedPageBreak/>
        <w:t xml:space="preserve">У подростков также усиливается выделение пота под мышками и запах. Некоторые дети этого не замечают, но товарищам по классу запах будет неприятен, что вызовет неприязнь к самому ребенку. Всем подросткам необходимо ежедневно тщательно мыть подмышки мылом и пользоваться специальными средствами от пота. </w:t>
      </w:r>
    </w:p>
    <w:p w14:paraId="01D07011" w14:textId="77777777" w:rsidR="00C7346F" w:rsidRDefault="00C7346F" w:rsidP="00C7346F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i/>
          <w:iCs/>
          <w:sz w:val="28"/>
          <w:szCs w:val="28"/>
        </w:rPr>
        <w:t>Старший школьный возраст</w:t>
      </w:r>
      <w:r w:rsidRPr="00C734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E44B1" w14:textId="77777777" w:rsidR="00C7346F" w:rsidRDefault="00C7346F" w:rsidP="00C7346F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 xml:space="preserve">Раскрытие нравственных, социальных и гигиенических аспектов взаимоотношения полов; Ознакомление с основами гигиены и физиологии половой жизни; Гигиена брака. </w:t>
      </w:r>
    </w:p>
    <w:p w14:paraId="6719726A" w14:textId="77777777" w:rsidR="00C7346F" w:rsidRDefault="00C7346F" w:rsidP="00C7346F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Важно</w:t>
      </w:r>
      <w:r w:rsidRPr="00C7346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FBCFD2" w14:textId="18BEF210" w:rsidR="00C7346F" w:rsidRDefault="00C7346F" w:rsidP="00C7346F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7346F">
        <w:rPr>
          <w:rFonts w:ascii="Times New Roman" w:hAnsi="Times New Roman" w:cs="Times New Roman"/>
          <w:sz w:val="28"/>
          <w:szCs w:val="28"/>
        </w:rPr>
        <w:t>Половое воспитание должно осуществляться в семье, дошкольном учреждении, школе, и проводиться с учетом пола, возраста, степени подготовленности детей, а также с соблюдением преемственности в процессе воспитания. Обязательное условие его эффективности - единый подход родителей, медработников, педагогов, воспитателей.</w:t>
      </w:r>
    </w:p>
    <w:p w14:paraId="70591A83" w14:textId="255B1777" w:rsidR="00825056" w:rsidRDefault="00825056" w:rsidP="00C7346F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14:paraId="329FFE15" w14:textId="56928807" w:rsidR="00825056" w:rsidRDefault="00825056" w:rsidP="00C7346F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– специалист </w:t>
      </w:r>
    </w:p>
    <w:p w14:paraId="4E7950B4" w14:textId="559726B8" w:rsidR="00825056" w:rsidRDefault="00825056" w:rsidP="00C7346F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Борисовской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2B54327" w14:textId="5A39F880" w:rsidR="00825056" w:rsidRPr="00C7346F" w:rsidRDefault="00825056" w:rsidP="00C7346F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  <w:bookmarkStart w:id="0" w:name="_GoBack"/>
      <w:bookmarkEnd w:id="0"/>
    </w:p>
    <w:sectPr w:rsidR="00825056" w:rsidRPr="00C7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6E77"/>
    <w:multiLevelType w:val="hybridMultilevel"/>
    <w:tmpl w:val="1BDE7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31B2"/>
    <w:multiLevelType w:val="hybridMultilevel"/>
    <w:tmpl w:val="64E6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2F8F"/>
    <w:multiLevelType w:val="hybridMultilevel"/>
    <w:tmpl w:val="8D9AF9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86C66F5"/>
    <w:multiLevelType w:val="hybridMultilevel"/>
    <w:tmpl w:val="2E502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81EF0"/>
    <w:multiLevelType w:val="hybridMultilevel"/>
    <w:tmpl w:val="0ACED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166A0"/>
    <w:multiLevelType w:val="hybridMultilevel"/>
    <w:tmpl w:val="3A6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6F"/>
    <w:rsid w:val="00825056"/>
    <w:rsid w:val="00C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AFFE"/>
  <w15:chartTrackingRefBased/>
  <w15:docId w15:val="{8D935300-B146-4F94-B67B-992740E2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2025-02-10T06:12:00Z</dcterms:created>
  <dcterms:modified xsi:type="dcterms:W3CDTF">2025-02-10T12:25:00Z</dcterms:modified>
</cp:coreProperties>
</file>